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D5" w:rsidRDefault="00E913A0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купли-продажи товара №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84"/>
        <w:gridCol w:w="5471"/>
      </w:tblGrid>
      <w:tr w:rsidR="00E665D5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5D5" w:rsidRDefault="00E913A0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printable1"/>
                <w:rFonts w:ascii="Times New Roman" w:hAnsi="Times New Roman" w:cs="Times New Roman"/>
                <w:color w:val="000000"/>
                <w:sz w:val="28"/>
                <w:szCs w:val="28"/>
              </w:rPr>
              <w:t>город Москва</w:t>
            </w:r>
            <w:r>
              <w:rPr>
                <w:rStyle w:val="printable1"/>
              </w:rPr>
              <w:t xml:space="preserve">                                    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5D5" w:rsidRDefault="00E913A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printable1"/>
                <w:rFonts w:ascii="Times New Roman" w:hAnsi="Times New Roman" w:cs="Times New Roman"/>
                <w:color w:val="000000"/>
                <w:sz w:val="28"/>
                <w:szCs w:val="28"/>
              </w:rPr>
              <w:t>"__"_____________2018 года</w:t>
            </w:r>
          </w:p>
        </w:tc>
      </w:tr>
    </w:tbl>
    <w:p w:rsidR="00E665D5" w:rsidRDefault="00E913A0">
      <w:pPr>
        <w:pStyle w:val="a5"/>
        <w:divId w:val="1067533421"/>
        <w:rPr>
          <w:rFonts w:ascii="Times New Roman" w:hAnsi="Times New Roman" w:cs="Times New Roman"/>
          <w:sz w:val="28"/>
          <w:szCs w:val="28"/>
        </w:rPr>
      </w:pPr>
      <w:r>
        <w:rPr>
          <w:rStyle w:val="printable1"/>
          <w:rFonts w:ascii="Times New Roman" w:hAnsi="Times New Roman" w:cs="Times New Roman"/>
          <w:sz w:val="28"/>
          <w:szCs w:val="28"/>
        </w:rPr>
        <w:t>ООО "АйТи-Воркс"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Style w:val="printable1"/>
          <w:rFonts w:ascii="Times New Roman" w:hAnsi="Times New Roman" w:cs="Times New Roman"/>
          <w:sz w:val="28"/>
          <w:szCs w:val="28"/>
        </w:rPr>
        <w:t>Генерального директор Гурова Ю.Ю.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Style w:val="printable1"/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"Продавец", с одной стороны и </w:t>
      </w:r>
    </w:p>
    <w:p w:rsidR="00E665D5" w:rsidRDefault="00E913A0">
      <w:pPr>
        <w:pStyle w:val="a5"/>
        <w:divId w:val="620841996"/>
        <w:rPr>
          <w:rFonts w:ascii="Times New Roman" w:hAnsi="Times New Roman" w:cs="Times New Roman"/>
          <w:sz w:val="28"/>
          <w:szCs w:val="28"/>
        </w:rPr>
      </w:pPr>
      <w:r>
        <w:rPr>
          <w:rStyle w:val="printable1"/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Style w:val="printable1"/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Style w:val="printable1"/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"Покупатель", с другой стороны, 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вместе именуемые "Стороны", заключили настоящий договор о нижеследующем:</w:t>
      </w:r>
    </w:p>
    <w:p w:rsidR="00E665D5" w:rsidRDefault="00E913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umerated"/>
          <w:rFonts w:eastAsia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договора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Продавец обязуется в обусловленный договором срок передать товар в собственность Покупателя, а Покупатель обязуется принять и оплатить этот товар.</w:t>
      </w:r>
    </w:p>
    <w:p w:rsidR="00E665D5" w:rsidRDefault="00E913A0">
      <w:pPr>
        <w:pStyle w:val="a5"/>
        <w:divId w:val="391200588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Наименование, количество, ассортимент, комплектность товара, цена, условия поставки, срок поставки согласовываются Сторонами и указываются в счетах или спецификациях, которые являются неотъемлемой частью настоящего договора.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Продавец гарантирует, что на дату подписания Сторонами настоящего договора товар принадлежит Продавцу на праве собственности, не является предметом залога, не обременен иными правами и требованиями третьих лиц, в споре и под арестом не состоит.</w:t>
      </w:r>
    </w:p>
    <w:p w:rsidR="00E665D5" w:rsidRDefault="00E913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umerated"/>
          <w:rFonts w:eastAsia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и упаковка товара</w:t>
      </w:r>
    </w:p>
    <w:p w:rsidR="00E665D5" w:rsidRDefault="00E913A0">
      <w:pPr>
        <w:pStyle w:val="a5"/>
        <w:divId w:val="1711879504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Качество товара полностью соответствует действующим в Российской Федерации стандартам и техническим условиям.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Покупатель, которому передан товар ненадлежащего качества, вправе по своему выбору потребовать от Продавца: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соразмерного уменьшения покупной цены;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товара в разумный срок;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В случае существенного нарушения требований к качеству товара (обнаружения неустранимых недостатков, недостатков, которые не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по своему выбору: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исполнения настоящего договора и потребовать возврата уплаченной за товар денежной суммы;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замены товара ненадлежащего качества на товар, соответствующий условиям настоящего договора.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Продавец обязан передать Покупателю товар в таре и (или) упаковке.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Товар должен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E665D5" w:rsidRDefault="00E913A0">
      <w:pPr>
        <w:pStyle w:val="a5"/>
        <w:divId w:val="1384913418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Покупатель вправе предъявить требования, связанные с недостатками товара, при условии, что недостатки проданного товара были обнаружены в разумный срок, но в пределах двух лет со дня передачи товара Покупателю либо в пределах более длительного срока, когда такой срок установлен законом.</w:t>
      </w:r>
    </w:p>
    <w:p w:rsidR="00E665D5" w:rsidRDefault="00E913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umerated"/>
          <w:rFonts w:eastAsia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Порядок, сроки и условия передачи товара</w:t>
      </w:r>
    </w:p>
    <w:p w:rsidR="00E665D5" w:rsidRDefault="00E913A0">
      <w:pPr>
        <w:pStyle w:val="a5"/>
        <w:divId w:val="65231824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Передача товаров осуществляется в течение срока действия настоящего договора отдельными партиями. Согласование ассортимента, сроков, количества и цены товара, образующую партию осуществляется с помощью электронной почты или письменно. Допускается согласование в устной форме и с помощью факсимильных сообщений</w:t>
      </w:r>
    </w:p>
    <w:p w:rsidR="00E665D5" w:rsidRDefault="00E913A0">
      <w:pPr>
        <w:pStyle w:val="a5"/>
        <w:divId w:val="65231824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Доставка товара осуществляется Продавцом по адресу: </w:t>
      </w:r>
      <w:r>
        <w:rPr>
          <w:rStyle w:val="printable1"/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D5" w:rsidRDefault="00E913A0">
      <w:pPr>
        <w:pStyle w:val="a5"/>
        <w:divId w:val="65231824"/>
        <w:rPr>
          <w:rStyle w:val="printable1"/>
        </w:rPr>
      </w:pPr>
      <w:r>
        <w:rPr>
          <w:rStyle w:val="enumerated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Продавец уведомляет Покупателя о точной дате и времени доставки товара не менее чем за </w:t>
      </w:r>
      <w:r>
        <w:rPr>
          <w:rStyle w:val="printable1"/>
          <w:rFonts w:ascii="Times New Roman" w:hAnsi="Times New Roman" w:cs="Times New Roman"/>
          <w:sz w:val="28"/>
          <w:szCs w:val="28"/>
        </w:rPr>
        <w:t>сутки до даты доставки.</w:t>
      </w:r>
    </w:p>
    <w:p w:rsidR="00E665D5" w:rsidRDefault="00E913A0">
      <w:pPr>
        <w:pStyle w:val="a5"/>
        <w:divId w:val="65231824"/>
      </w:pPr>
      <w:r>
        <w:rPr>
          <w:rStyle w:val="enumerated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Вместе с товаром Продавец предоставляет следующие, надлежащим образом оформленные и подписанные, товаросопроводительные документы: </w:t>
      </w:r>
      <w:r>
        <w:rPr>
          <w:rStyle w:val="printable1"/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D5" w:rsidRDefault="00E913A0">
      <w:pPr>
        <w:pStyle w:val="a5"/>
        <w:divId w:val="65231824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lastRenderedPageBreak/>
        <w:t>3.5.</w:t>
      </w:r>
      <w:r>
        <w:rPr>
          <w:rFonts w:ascii="Times New Roman" w:hAnsi="Times New Roman" w:cs="Times New Roman"/>
          <w:sz w:val="28"/>
          <w:szCs w:val="28"/>
        </w:rPr>
        <w:t xml:space="preserve"> В случае обнаружения при осмотре Продукции фактов недопоставки, повреждения упаковки, повлекшего повреждение внешнего вида, некомплектности и иных нарушений, свидетельствующих о ненадлежащем исполнении Поставщиком своих обязанностей по передаче Продукции, стороны подписывают Протокол устранения выявленных недостатков, в котором отражаются все обнаруженные недостатки и претензии и определяются сроки их устранения.</w:t>
      </w:r>
    </w:p>
    <w:p w:rsidR="00E665D5" w:rsidRDefault="00E913A0">
      <w:pPr>
        <w:pStyle w:val="a5"/>
        <w:divId w:val="65231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Поврежденная при транспортировке или недопоставленная Продукция должна быть соответственно заменена или допоставлена без изменения цены в срок, установленный Протоколом, указанным в п. 3.6., но не позднее, чем в течение 10 (Десяти) календарных дней с момента подписания указанного Протокола.</w:t>
      </w:r>
    </w:p>
    <w:p w:rsidR="00E665D5" w:rsidRDefault="00E913A0">
      <w:pPr>
        <w:pStyle w:val="a5"/>
        <w:divId w:val="65231824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товар, риски случайной гибели или случайного повреждения товара переходят к Покупателю в момент подписания Покупателем акта приема-передачи, подтверждающего отсутствие претензий к приобретенному товару.</w:t>
      </w:r>
    </w:p>
    <w:p w:rsidR="00E665D5" w:rsidRDefault="00E913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umerated"/>
          <w:rFonts w:eastAsia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сторон договора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Продавец обязуется: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Передать Покупателю товар надлежащего качества, пригодным к использованию, в сроки и в порядке, определенные настоящим договором.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 xml:space="preserve"> Передать Покупателю товар в согласованном количестве, ассортименте, комплектности.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передачей товара передать Покупателю его принадлежности, а также относящиеся к нему документы: </w:t>
      </w:r>
      <w:r>
        <w:rPr>
          <w:rStyle w:val="printable1"/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Продавец вправе: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Требовать своевременной и в полном размере оплаты товара Покупателем.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Покупатель обязуется: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 xml:space="preserve"> Принять и оплатить товар в сроки и на условиях, предусмотренных настоящим договором.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проверку товара при его приемке по количеству, качеству, ассортименту и комплектности.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 xml:space="preserve"> Покупатель вправе: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 xml:space="preserve"> Требовать передачи товара в срок, установленный настоящим договором.</w:t>
      </w:r>
    </w:p>
    <w:p w:rsidR="00E665D5" w:rsidRDefault="00E913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umerated"/>
          <w:rFonts w:eastAsia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Цена договора и порядок расчетов</w:t>
      </w:r>
    </w:p>
    <w:p w:rsidR="00E665D5" w:rsidRDefault="00E913A0">
      <w:pPr>
        <w:pStyle w:val="a5"/>
        <w:divId w:val="1437169666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Стоимость товара определяется в счете или спецификации и включает в себя затраты на транспортировку.</w:t>
      </w:r>
    </w:p>
    <w:p w:rsidR="00E665D5" w:rsidRDefault="00E913A0">
      <w:pPr>
        <w:pStyle w:val="a5"/>
        <w:divId w:val="2112125478"/>
        <w:rPr>
          <w:rStyle w:val="printable1"/>
        </w:rPr>
      </w:pPr>
      <w:r>
        <w:rPr>
          <w:rStyle w:val="enumerated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Покупатель оплачивает </w:t>
      </w:r>
      <w:r w:rsidR="00242298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527646">
        <w:rPr>
          <w:rFonts w:ascii="Times New Roman" w:hAnsi="Times New Roman" w:cs="Times New Roman"/>
          <w:sz w:val="28"/>
          <w:szCs w:val="28"/>
        </w:rPr>
        <w:t xml:space="preserve">в течении четырнадцати дней с момента подписания товарной накладной. </w:t>
      </w:r>
      <w:bookmarkStart w:id="0" w:name="_GoBack"/>
      <w:bookmarkEnd w:id="0"/>
    </w:p>
    <w:p w:rsidR="00E665D5" w:rsidRDefault="00E913A0">
      <w:pPr>
        <w:pStyle w:val="2"/>
        <w:rPr>
          <w:rFonts w:eastAsia="Times New Roman"/>
        </w:rPr>
      </w:pPr>
      <w:r>
        <w:rPr>
          <w:rStyle w:val="enumerated"/>
          <w:rFonts w:eastAsia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сторон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При изъятии товара у Покупателя третьими лицами по основаниям, возникшим до исполнения настоящего договора, Продавец обязан возместить Покупателю понесенные им убытки, если не докажет, что Покупатель знал или должен был знать о наличии этих оснований.</w:t>
      </w:r>
    </w:p>
    <w:p w:rsidR="00E665D5" w:rsidRDefault="00E913A0">
      <w:pPr>
        <w:pStyle w:val="a5"/>
        <w:rPr>
          <w:rStyle w:val="printable1"/>
        </w:rPr>
      </w:pPr>
      <w:r>
        <w:rPr>
          <w:rStyle w:val="enumerated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срока передачи товара, установленного настоящим договором, Продавец уплачивает Покупателю штраф в размере </w:t>
      </w:r>
      <w:r>
        <w:rPr>
          <w:rStyle w:val="printable1"/>
          <w:rFonts w:ascii="Times New Roman" w:hAnsi="Times New Roman" w:cs="Times New Roman"/>
          <w:sz w:val="28"/>
          <w:szCs w:val="28"/>
        </w:rPr>
        <w:t>0,1 % от стоимости товара за каждый день просрочки.</w:t>
      </w:r>
    </w:p>
    <w:p w:rsidR="00E665D5" w:rsidRDefault="00E913A0">
      <w:pPr>
        <w:pStyle w:val="a5"/>
        <w:rPr>
          <w:rStyle w:val="printable1"/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срока оплаты товара Покупатель уплачивает Продавцу неустойку в размере </w:t>
      </w:r>
      <w:r>
        <w:rPr>
          <w:rStyle w:val="printable1"/>
          <w:rFonts w:ascii="Times New Roman" w:hAnsi="Times New Roman" w:cs="Times New Roman"/>
          <w:sz w:val="28"/>
          <w:szCs w:val="28"/>
        </w:rPr>
        <w:t>0,1 % от стоимости товара за каждый день просрочки.</w:t>
      </w:r>
    </w:p>
    <w:p w:rsidR="00E665D5" w:rsidRDefault="00E913A0">
      <w:pPr>
        <w:pStyle w:val="2"/>
        <w:rPr>
          <w:rFonts w:eastAsia="Times New Roman"/>
        </w:rPr>
      </w:pPr>
      <w:r>
        <w:rPr>
          <w:rStyle w:val="enumerated"/>
          <w:rFonts w:eastAsia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разрешения споров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665D5" w:rsidRDefault="00E913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umerated"/>
          <w:rFonts w:eastAsia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lastRenderedPageBreak/>
        <w:t>8.2.</w:t>
      </w:r>
      <w:r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 значимые сообщения подлежат передаче путем:</w:t>
      </w:r>
    </w:p>
    <w:p w:rsidR="00E665D5" w:rsidRDefault="00E913A0">
      <w:pPr>
        <w:pStyle w:val="a5"/>
        <w:divId w:val="844366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почтовой связи по адресу Стороны, указанному в настоящем договоре</w:t>
      </w:r>
    </w:p>
    <w:p w:rsidR="00E665D5" w:rsidRDefault="00E913A0">
      <w:pPr>
        <w:pStyle w:val="a5"/>
        <w:divId w:val="19308518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связи по адресу</w:t>
      </w:r>
      <w:r>
        <w:rPr>
          <w:rStyle w:val="printable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rintable1"/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Style w:val="printable1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printable1"/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>
        <w:rPr>
          <w:rStyle w:val="printable1"/>
          <w:rFonts w:ascii="Times New Roman" w:hAnsi="Times New Roman" w:cs="Times New Roman"/>
          <w:sz w:val="28"/>
          <w:szCs w:val="28"/>
        </w:rPr>
        <w:t>4</w:t>
      </w:r>
      <w:r>
        <w:rPr>
          <w:rStyle w:val="printable1"/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Style w:val="printable1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printable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E665D5" w:rsidRDefault="00E913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enumerated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65D5" w:rsidRDefault="00E913A0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numerated"/>
          <w:rFonts w:eastAsia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65D5">
        <w:tc>
          <w:tcPr>
            <w:tcW w:w="4672" w:type="dxa"/>
          </w:tcPr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Продавец: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ООО «АйТи-Воркс»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ИНН 7725679431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КПП 772501001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ОГРН 1097746646667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Юр.адрес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: 117098, город Москва, улица Орджоникидзе, дом № 11, строение № 1А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р/с № 40702810700009549000 в КБ «ЛОКО-Банк» (ЗАО)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БИК 044525161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к/с 30101810945250000161</w:t>
            </w:r>
          </w:p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Генеральный директор</w:t>
            </w:r>
          </w:p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___________________/Гуров Ю.Ю./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М.П.</w:t>
            </w:r>
          </w:p>
        </w:tc>
        <w:tc>
          <w:tcPr>
            <w:tcW w:w="4673" w:type="dxa"/>
          </w:tcPr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Покупатель: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ООО «»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ИНН 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КПП 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ОГРН 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Юр.адрес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: 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р/с 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БИК 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к/с </w:t>
            </w:r>
          </w:p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</w:p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Генеральный директор</w:t>
            </w:r>
          </w:p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___________________/______/</w:t>
            </w:r>
          </w:p>
          <w:p w:rsidR="00E665D5" w:rsidRDefault="00E913A0">
            <w:pPr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М.П.</w:t>
            </w:r>
          </w:p>
        </w:tc>
      </w:tr>
      <w:tr w:rsidR="00E665D5">
        <w:tc>
          <w:tcPr>
            <w:tcW w:w="4672" w:type="dxa"/>
          </w:tcPr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:rsidR="00E665D5" w:rsidRDefault="00E665D5">
            <w:pPr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</w:tbl>
    <w:p w:rsidR="00E913A0" w:rsidRDefault="00E913A0">
      <w:pPr>
        <w:jc w:val="both"/>
        <w:rPr>
          <w:rFonts w:eastAsia="Times New Roman"/>
          <w:sz w:val="28"/>
          <w:szCs w:val="28"/>
        </w:rPr>
      </w:pPr>
    </w:p>
    <w:sectPr w:rsidR="00E9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98"/>
    <w:rsid w:val="00242298"/>
    <w:rsid w:val="00527646"/>
    <w:rsid w:val="00E665D5"/>
    <w:rsid w:val="00E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B5BF4"/>
  <w15:chartTrackingRefBased/>
  <w15:docId w15:val="{06742A18-54D0-416F-8DA9-32B6B6B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1060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Попов</cp:lastModifiedBy>
  <cp:revision>3</cp:revision>
  <dcterms:created xsi:type="dcterms:W3CDTF">2018-02-15T12:18:00Z</dcterms:created>
  <dcterms:modified xsi:type="dcterms:W3CDTF">2019-11-12T13:05:00Z</dcterms:modified>
</cp:coreProperties>
</file>